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53" w:rsidRDefault="00223953" w:rsidP="00223953">
      <w:pPr>
        <w:jc w:val="center"/>
        <w:rPr>
          <w:spacing w:val="-20"/>
        </w:rPr>
      </w:pPr>
    </w:p>
    <w:p w:rsidR="00223953" w:rsidRDefault="00223953" w:rsidP="00223953">
      <w:pPr>
        <w:jc w:val="center"/>
        <w:rPr>
          <w:spacing w:val="-20"/>
        </w:rPr>
      </w:pPr>
    </w:p>
    <w:p w:rsidR="00223953" w:rsidRDefault="00223953" w:rsidP="00223953">
      <w:pPr>
        <w:jc w:val="center"/>
      </w:pPr>
      <w:r w:rsidRPr="0009080A">
        <w:rPr>
          <w:spacing w:val="-20"/>
        </w:rPr>
        <w:object w:dxaOrig="1670" w:dyaOrig="1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0.25pt;mso-position-horizontal-relative:page;mso-position-vertical-relative:page" o:ole="">
            <v:imagedata r:id="rId8" o:title=""/>
          </v:shape>
          <o:OLEObject Type="Embed" ProgID="Photoshop.Image.8" ShapeID="_x0000_i1025" DrawAspect="Content" ObjectID="_1587472759" r:id="rId9">
            <o:FieldCodes>\s</o:FieldCodes>
          </o:OLEObject>
        </w:object>
      </w:r>
      <w:r>
        <w:rPr>
          <w:rFonts w:hint="eastAsia"/>
          <w:spacing w:val="-20"/>
        </w:rPr>
        <w:t xml:space="preserve">        </w:t>
      </w:r>
    </w:p>
    <w:p w:rsidR="00223953" w:rsidRDefault="00223953" w:rsidP="00223953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223953" w:rsidRPr="001B0E9B" w:rsidRDefault="00223953" w:rsidP="00223953">
      <w:pPr>
        <w:tabs>
          <w:tab w:val="left" w:pos="500"/>
          <w:tab w:val="center" w:pos="4156"/>
        </w:tabs>
        <w:jc w:val="center"/>
        <w:rPr>
          <w:rFonts w:ascii="华文中宋" w:eastAsia="华文中宋" w:hAnsi="华文中宋"/>
          <w:b/>
          <w:sz w:val="44"/>
          <w:szCs w:val="44"/>
        </w:rPr>
      </w:pPr>
      <w:r w:rsidRPr="001B0E9B">
        <w:rPr>
          <w:rFonts w:ascii="华文中宋" w:eastAsia="华文中宋" w:hAnsi="华文中宋" w:hint="eastAsia"/>
          <w:b/>
          <w:sz w:val="44"/>
          <w:szCs w:val="44"/>
        </w:rPr>
        <w:t>企业信用</w:t>
      </w:r>
      <w:r w:rsidR="00967872">
        <w:rPr>
          <w:rFonts w:ascii="华文中宋" w:eastAsia="华文中宋" w:hAnsi="华文中宋" w:hint="eastAsia"/>
          <w:b/>
          <w:sz w:val="44"/>
          <w:szCs w:val="44"/>
        </w:rPr>
        <w:t>报告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:rsidR="00223953" w:rsidRDefault="00223953" w:rsidP="00223953">
      <w:pPr>
        <w:jc w:val="left"/>
        <w:rPr>
          <w:rFonts w:ascii="宋体" w:hAnsi="宋体"/>
          <w:b/>
          <w:sz w:val="52"/>
        </w:rPr>
      </w:pPr>
    </w:p>
    <w:p w:rsidR="00223953" w:rsidRDefault="00223953" w:rsidP="00223953">
      <w:pPr>
        <w:jc w:val="left"/>
        <w:rPr>
          <w:rFonts w:ascii="宋体" w:hAnsi="宋体"/>
          <w:b/>
          <w:sz w:val="52"/>
        </w:rPr>
      </w:pPr>
    </w:p>
    <w:p w:rsidR="00223953" w:rsidRDefault="00223953" w:rsidP="00223953">
      <w:pPr>
        <w:jc w:val="left"/>
        <w:rPr>
          <w:rFonts w:ascii="宋体" w:hAnsi="宋体"/>
          <w:b/>
          <w:sz w:val="52"/>
        </w:rPr>
      </w:pPr>
    </w:p>
    <w:p w:rsidR="00223953" w:rsidRPr="001B0E9B" w:rsidRDefault="00223953" w:rsidP="00223953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申请单位：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:rsidR="00223953" w:rsidRPr="001B0E9B" w:rsidRDefault="00223953" w:rsidP="00223953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223953" w:rsidRDefault="00223953" w:rsidP="00223953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223953" w:rsidRDefault="00223953" w:rsidP="00223953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:rsidR="00223953" w:rsidRDefault="00223953" w:rsidP="00223953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967872" w:rsidRDefault="00967872" w:rsidP="00223953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223953" w:rsidRDefault="00223953" w:rsidP="00223953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223953" w:rsidRDefault="00223953" w:rsidP="00223953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223953" w:rsidRPr="001B0E9B" w:rsidRDefault="0006482E" w:rsidP="0022395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</w:t>
      </w:r>
      <w:r w:rsidR="00223953">
        <w:rPr>
          <w:rFonts w:ascii="楷体_GB2312" w:eastAsia="楷体_GB2312" w:hint="eastAsia"/>
          <w:b/>
          <w:sz w:val="32"/>
          <w:szCs w:val="32"/>
        </w:rPr>
        <w:t>有限公司制表</w:t>
      </w:r>
    </w:p>
    <w:p w:rsidR="00223953" w:rsidRDefault="00223953" w:rsidP="00223953">
      <w:pPr>
        <w:jc w:val="center"/>
        <w:rPr>
          <w:rFonts w:ascii="华文细黑" w:eastAsia="华文细黑" w:hAnsi="华文细黑"/>
          <w:b/>
          <w:sz w:val="32"/>
          <w:szCs w:val="32"/>
        </w:rPr>
      </w:pPr>
    </w:p>
    <w:p w:rsidR="00223953" w:rsidRPr="000B3598" w:rsidRDefault="00223953" w:rsidP="00223953">
      <w:pPr>
        <w:jc w:val="center"/>
        <w:rPr>
          <w:rFonts w:ascii="华文细黑" w:eastAsia="华文细黑" w:hAnsi="华文细黑"/>
          <w:b/>
          <w:sz w:val="32"/>
          <w:szCs w:val="32"/>
        </w:rPr>
      </w:pPr>
    </w:p>
    <w:p w:rsidR="00512AFA" w:rsidRPr="00A961C3" w:rsidRDefault="00512AFA" w:rsidP="0045085C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:rsidR="00512AFA" w:rsidRPr="00B32A01" w:rsidRDefault="00512AFA" w:rsidP="0045085C">
      <w:pPr>
        <w:spacing w:line="360" w:lineRule="auto"/>
        <w:jc w:val="center"/>
        <w:rPr>
          <w:rFonts w:ascii="宋体" w:hAnsi="宋体" w:cs="黑体"/>
          <w:b/>
          <w:color w:val="000000"/>
          <w:sz w:val="28"/>
          <w:szCs w:val="28"/>
        </w:rPr>
      </w:pPr>
      <w:r w:rsidRPr="00B32A01">
        <w:rPr>
          <w:rFonts w:ascii="宋体" w:hAnsi="宋体" w:cs="黑体" w:hint="eastAsia"/>
          <w:b/>
          <w:color w:val="000000"/>
          <w:sz w:val="28"/>
          <w:szCs w:val="28"/>
        </w:rPr>
        <w:lastRenderedPageBreak/>
        <w:t>企业提交证明及相关材料目录</w:t>
      </w:r>
    </w:p>
    <w:p w:rsidR="00967872" w:rsidRPr="00B32A01" w:rsidRDefault="00967872" w:rsidP="0045085C">
      <w:pPr>
        <w:spacing w:line="360" w:lineRule="auto"/>
        <w:jc w:val="center"/>
        <w:rPr>
          <w:rFonts w:ascii="宋体" w:hAnsi="宋体" w:cs="黑体"/>
          <w:b/>
          <w:color w:val="000000"/>
          <w:sz w:val="28"/>
          <w:szCs w:val="28"/>
        </w:rPr>
      </w:pP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《承诺书》原件，加盖公司章；</w:t>
      </w:r>
      <w:r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《信用</w:t>
      </w:r>
      <w:r w:rsidR="00967872" w:rsidRPr="00B32A01">
        <w:rPr>
          <w:rFonts w:ascii="宋体" w:hAnsi="宋体" w:hint="eastAsia"/>
          <w:color w:val="000000"/>
          <w:szCs w:val="21"/>
        </w:rPr>
        <w:t>报告申报书</w:t>
      </w:r>
      <w:r w:rsidRPr="00B32A01">
        <w:rPr>
          <w:rFonts w:ascii="宋体" w:hAnsi="宋体" w:hint="eastAsia"/>
          <w:color w:val="000000"/>
          <w:szCs w:val="21"/>
        </w:rPr>
        <w:t>》原件，加盖公司章；</w:t>
      </w:r>
      <w:r w:rsidR="00967872"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营业执照</w:t>
      </w:r>
      <w:r w:rsidR="005B3E16" w:rsidRPr="00B32A01">
        <w:rPr>
          <w:rFonts w:ascii="宋体" w:hAnsi="宋体" w:hint="eastAsia"/>
          <w:color w:val="000000"/>
          <w:szCs w:val="21"/>
        </w:rPr>
        <w:t>的</w:t>
      </w:r>
      <w:r w:rsidR="00635E2E" w:rsidRPr="00B32A01">
        <w:rPr>
          <w:rFonts w:ascii="宋体" w:hAnsi="宋体" w:hint="eastAsia"/>
          <w:color w:val="000000"/>
          <w:szCs w:val="21"/>
        </w:rPr>
        <w:t>复印件</w:t>
      </w:r>
      <w:r w:rsidR="00967872" w:rsidRPr="00B32A01">
        <w:rPr>
          <w:rFonts w:ascii="宋体" w:hAnsi="宋体" w:hint="eastAsia"/>
          <w:color w:val="000000"/>
          <w:szCs w:val="21"/>
        </w:rPr>
        <w:t>；</w:t>
      </w:r>
      <w:r w:rsidR="003E0DDD"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提供</w:t>
      </w:r>
      <w:r w:rsidR="00B32A01" w:rsidRPr="00B32A01">
        <w:rPr>
          <w:rFonts w:ascii="宋体" w:hAnsi="宋体" w:hint="eastAsia"/>
          <w:color w:val="000000"/>
          <w:szCs w:val="21"/>
        </w:rPr>
        <w:t>企业</w:t>
      </w:r>
      <w:r w:rsidRPr="00B32A01">
        <w:rPr>
          <w:rFonts w:ascii="宋体" w:hAnsi="宋体" w:hint="eastAsia"/>
          <w:color w:val="000000"/>
          <w:szCs w:val="21"/>
        </w:rPr>
        <w:t>最近三年</w:t>
      </w:r>
      <w:r w:rsidR="00B32A01" w:rsidRPr="00B32A01">
        <w:rPr>
          <w:rFonts w:ascii="宋体" w:hAnsi="宋体" w:hint="eastAsia"/>
          <w:color w:val="000000"/>
          <w:szCs w:val="21"/>
        </w:rPr>
        <w:t>经审计的</w:t>
      </w:r>
      <w:r w:rsidRPr="00B32A01">
        <w:rPr>
          <w:rFonts w:ascii="宋体" w:hAnsi="宋体" w:hint="eastAsia"/>
          <w:color w:val="000000"/>
          <w:szCs w:val="21"/>
        </w:rPr>
        <w:t>年度财务报</w:t>
      </w:r>
      <w:r w:rsidR="005C64C7" w:rsidRPr="00B32A01">
        <w:rPr>
          <w:rFonts w:ascii="宋体" w:hAnsi="宋体" w:hint="eastAsia"/>
          <w:color w:val="000000"/>
          <w:szCs w:val="21"/>
        </w:rPr>
        <w:t>表</w:t>
      </w:r>
      <w:r w:rsidRPr="00B32A01">
        <w:rPr>
          <w:rFonts w:ascii="宋体" w:hAnsi="宋体" w:hint="eastAsia"/>
          <w:color w:val="000000"/>
          <w:szCs w:val="21"/>
        </w:rPr>
        <w:t>（资产负债表、损益表、现金流量表）复印件</w:t>
      </w:r>
      <w:r w:rsidR="00B32A01" w:rsidRPr="00B32A01">
        <w:rPr>
          <w:rFonts w:ascii="宋体" w:hAnsi="宋体" w:hint="eastAsia"/>
          <w:color w:val="000000"/>
          <w:szCs w:val="21"/>
        </w:rPr>
        <w:t>，无审计报告则提供最近三年的年度财务报表复印件</w:t>
      </w:r>
      <w:r w:rsidR="00050E91">
        <w:rPr>
          <w:rFonts w:ascii="宋体" w:hAnsi="宋体" w:hint="eastAsia"/>
          <w:color w:val="000000"/>
          <w:szCs w:val="21"/>
        </w:rPr>
        <w:t>，成立不满三年的企业则提供已有的年度财务</w:t>
      </w:r>
      <w:r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FF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企业简介（含公司核心产品或服务、主要市场区域，人员规模、</w:t>
      </w:r>
      <w:r w:rsidR="00967872" w:rsidRPr="00B32A01">
        <w:rPr>
          <w:rFonts w:ascii="宋体" w:hAnsi="宋体" w:hint="eastAsia"/>
          <w:color w:val="000000"/>
          <w:szCs w:val="21"/>
        </w:rPr>
        <w:t>主要业绩情况</w:t>
      </w:r>
      <w:r w:rsidRPr="00B32A01">
        <w:rPr>
          <w:rFonts w:ascii="宋体" w:hAnsi="宋体" w:hint="eastAsia"/>
          <w:color w:val="000000"/>
          <w:szCs w:val="21"/>
        </w:rPr>
        <w:t>。）</w:t>
      </w:r>
      <w:r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本行业涉及的经营许可证或强制性认证</w:t>
      </w:r>
      <w:r w:rsidR="00967872" w:rsidRPr="00B32A01">
        <w:rPr>
          <w:rFonts w:ascii="宋体" w:hAnsi="宋体" w:hint="eastAsia"/>
          <w:color w:val="000000"/>
          <w:szCs w:val="21"/>
        </w:rPr>
        <w:t>、安全生产许可证及建筑行业资质证书</w:t>
      </w:r>
      <w:r w:rsidRPr="00B32A01">
        <w:rPr>
          <w:rFonts w:ascii="宋体" w:hAnsi="宋体" w:hint="eastAsia"/>
          <w:color w:val="000000"/>
          <w:szCs w:val="21"/>
        </w:rPr>
        <w:t>；</w:t>
      </w:r>
      <w:r w:rsidRPr="00B32A01">
        <w:rPr>
          <w:rFonts w:ascii="宋体" w:hAnsi="宋体" w:hint="eastAsia"/>
          <w:color w:val="FF0000"/>
          <w:szCs w:val="21"/>
        </w:rPr>
        <w:t>*</w:t>
      </w:r>
    </w:p>
    <w:p w:rsidR="00512AFA" w:rsidRPr="00B32A01" w:rsidRDefault="00512AFA" w:rsidP="00967872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获得的</w:t>
      </w:r>
      <w:r w:rsidR="00967872" w:rsidRPr="00B32A01">
        <w:rPr>
          <w:rFonts w:ascii="宋体" w:hAnsi="宋体" w:hint="eastAsia"/>
          <w:color w:val="000000"/>
          <w:szCs w:val="21"/>
        </w:rPr>
        <w:t>ISO</w:t>
      </w:r>
      <w:r w:rsidRPr="00B32A01">
        <w:rPr>
          <w:rFonts w:ascii="宋体" w:hAnsi="宋体" w:hint="eastAsia"/>
          <w:color w:val="000000"/>
          <w:szCs w:val="21"/>
        </w:rPr>
        <w:t>管理体系认证证书</w:t>
      </w:r>
      <w:r w:rsidR="00967872" w:rsidRPr="00B32A01">
        <w:rPr>
          <w:rFonts w:ascii="宋体" w:hAnsi="宋体" w:hint="eastAsia"/>
          <w:color w:val="000000"/>
          <w:szCs w:val="21"/>
        </w:rPr>
        <w:t>、国际认证证书</w:t>
      </w:r>
      <w:r w:rsidRPr="00B32A01">
        <w:rPr>
          <w:rFonts w:ascii="宋体" w:hAnsi="宋体" w:hint="eastAsia"/>
          <w:color w:val="000000"/>
          <w:szCs w:val="21"/>
        </w:rPr>
        <w:t>；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注</w:t>
      </w:r>
      <w:r w:rsidR="00967872" w:rsidRPr="00B32A01">
        <w:rPr>
          <w:rFonts w:ascii="宋体" w:hAnsi="宋体" w:hint="eastAsia"/>
          <w:color w:val="000000"/>
          <w:szCs w:val="21"/>
        </w:rPr>
        <w:t>册商标、专利</w:t>
      </w:r>
      <w:r w:rsidR="00C749DE">
        <w:rPr>
          <w:rFonts w:ascii="宋体" w:hAnsi="宋体" w:hint="eastAsia"/>
          <w:color w:val="000000"/>
          <w:szCs w:val="21"/>
        </w:rPr>
        <w:t>情况</w:t>
      </w:r>
      <w:r w:rsidR="003E2F01" w:rsidRPr="00B32A01">
        <w:rPr>
          <w:rFonts w:ascii="宋体" w:hAnsi="宋体" w:hint="eastAsia"/>
          <w:color w:val="000000"/>
          <w:szCs w:val="21"/>
        </w:rPr>
        <w:t>、</w:t>
      </w:r>
      <w:r w:rsidR="003E2F01" w:rsidRPr="00B32A01">
        <w:rPr>
          <w:rFonts w:ascii="宋体" w:hAnsi="宋体"/>
          <w:color w:val="000000"/>
          <w:szCs w:val="21"/>
        </w:rPr>
        <w:t>产品</w:t>
      </w:r>
      <w:r w:rsidR="003E2F01" w:rsidRPr="00B32A01">
        <w:rPr>
          <w:rFonts w:ascii="宋体" w:hAnsi="宋体" w:hint="eastAsia"/>
          <w:color w:val="000000"/>
          <w:szCs w:val="21"/>
        </w:rPr>
        <w:t>获得科技奖项</w:t>
      </w:r>
      <w:r w:rsidRPr="00B32A01">
        <w:rPr>
          <w:rFonts w:ascii="宋体" w:hAnsi="宋体" w:hint="eastAsia"/>
          <w:color w:val="000000"/>
          <w:szCs w:val="21"/>
        </w:rPr>
        <w:t>；</w:t>
      </w:r>
    </w:p>
    <w:p w:rsidR="00512AFA" w:rsidRPr="00B32A01" w:rsidRDefault="00512AFA" w:rsidP="00512AFA">
      <w:pPr>
        <w:pStyle w:val="ae"/>
        <w:numPr>
          <w:ilvl w:val="0"/>
          <w:numId w:val="37"/>
        </w:numPr>
        <w:spacing w:line="360" w:lineRule="auto"/>
        <w:ind w:firstLineChars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企业</w:t>
      </w:r>
      <w:r w:rsidR="00967872" w:rsidRPr="00B32A01">
        <w:rPr>
          <w:rFonts w:ascii="宋体" w:hAnsi="宋体" w:hint="eastAsia"/>
          <w:color w:val="000000"/>
          <w:szCs w:val="21"/>
        </w:rPr>
        <w:t>法人或企业的银行征信记录</w:t>
      </w:r>
      <w:r w:rsidRPr="00B32A01">
        <w:rPr>
          <w:rFonts w:ascii="宋体" w:hAnsi="宋体" w:hint="eastAsia"/>
          <w:color w:val="000000"/>
          <w:szCs w:val="21"/>
        </w:rPr>
        <w:t>，银行的借贷记录、担保记录等</w:t>
      </w:r>
      <w:r w:rsidR="003E2F01" w:rsidRPr="00B32A01">
        <w:rPr>
          <w:rFonts w:ascii="宋体" w:hAnsi="宋体" w:hint="eastAsia"/>
          <w:color w:val="000000"/>
          <w:szCs w:val="21"/>
        </w:rPr>
        <w:t>；</w:t>
      </w:r>
    </w:p>
    <w:p w:rsidR="0045085C" w:rsidRPr="00B32A01" w:rsidRDefault="0045085C" w:rsidP="0045085C">
      <w:pPr>
        <w:spacing w:line="360" w:lineRule="auto"/>
        <w:rPr>
          <w:rFonts w:ascii="宋体" w:hAnsi="宋体"/>
          <w:color w:val="000000"/>
          <w:szCs w:val="21"/>
          <w:highlight w:val="yellow"/>
        </w:rPr>
      </w:pPr>
    </w:p>
    <w:p w:rsidR="00512AFA" w:rsidRPr="00B32A01" w:rsidRDefault="00512AFA" w:rsidP="00512AFA">
      <w:pPr>
        <w:spacing w:line="360" w:lineRule="auto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b/>
          <w:color w:val="000000"/>
          <w:szCs w:val="21"/>
        </w:rPr>
        <w:t>备注：</w:t>
      </w:r>
      <w:r w:rsidRPr="00B32A01">
        <w:rPr>
          <w:rFonts w:ascii="宋体" w:hAnsi="宋体" w:hint="eastAsia"/>
          <w:color w:val="000000"/>
          <w:szCs w:val="21"/>
        </w:rPr>
        <w:t>以上标“</w:t>
      </w:r>
      <w:r w:rsidRPr="00B32A01">
        <w:rPr>
          <w:rFonts w:ascii="宋体" w:hAnsi="宋体" w:hint="eastAsia"/>
          <w:color w:val="FF0000"/>
          <w:szCs w:val="21"/>
        </w:rPr>
        <w:t>*</w:t>
      </w:r>
      <w:r w:rsidRPr="00B32A01">
        <w:rPr>
          <w:rFonts w:ascii="宋体" w:hAnsi="宋体" w:hint="eastAsia"/>
          <w:color w:val="000000"/>
          <w:szCs w:val="21"/>
        </w:rPr>
        <w:t>”项为必需提交的材料，已提交材料不需重复提交</w:t>
      </w:r>
    </w:p>
    <w:p w:rsidR="00967872" w:rsidRPr="00B32A01" w:rsidRDefault="00967872" w:rsidP="00512AFA">
      <w:pPr>
        <w:spacing w:line="360" w:lineRule="auto"/>
        <w:rPr>
          <w:rFonts w:ascii="宋体" w:hAnsi="宋体"/>
          <w:color w:val="000000"/>
          <w:szCs w:val="21"/>
        </w:rPr>
      </w:pPr>
    </w:p>
    <w:p w:rsidR="00951AF0" w:rsidRPr="00B32A01" w:rsidRDefault="00951AF0" w:rsidP="00512AFA">
      <w:pPr>
        <w:spacing w:line="360" w:lineRule="auto"/>
        <w:rPr>
          <w:rFonts w:ascii="宋体" w:hAnsi="宋体"/>
          <w:color w:val="000000"/>
          <w:szCs w:val="21"/>
        </w:rPr>
      </w:pPr>
    </w:p>
    <w:p w:rsidR="00967872" w:rsidRPr="00B32A01" w:rsidRDefault="00967872" w:rsidP="00967872">
      <w:pPr>
        <w:spacing w:line="360" w:lineRule="auto"/>
        <w:jc w:val="center"/>
        <w:rPr>
          <w:rFonts w:ascii="宋体" w:hAnsi="宋体" w:cs="黑体"/>
          <w:b/>
          <w:color w:val="000000"/>
          <w:sz w:val="28"/>
          <w:szCs w:val="28"/>
        </w:rPr>
      </w:pPr>
      <w:r w:rsidRPr="00B32A01">
        <w:rPr>
          <w:rFonts w:ascii="宋体" w:hAnsi="宋体" w:cs="黑体"/>
          <w:b/>
          <w:color w:val="000000"/>
          <w:sz w:val="28"/>
          <w:szCs w:val="28"/>
        </w:rPr>
        <w:t>填表说明</w:t>
      </w:r>
    </w:p>
    <w:p w:rsidR="00951AF0" w:rsidRPr="00B32A01" w:rsidRDefault="00951AF0" w:rsidP="00967872">
      <w:pPr>
        <w:spacing w:line="360" w:lineRule="auto"/>
        <w:jc w:val="center"/>
        <w:rPr>
          <w:rFonts w:ascii="宋体" w:hAnsi="宋体" w:cs="黑体"/>
          <w:b/>
          <w:color w:val="000000"/>
          <w:sz w:val="28"/>
          <w:szCs w:val="28"/>
        </w:rPr>
      </w:pPr>
    </w:p>
    <w:p w:rsidR="00967872" w:rsidRPr="00B32A01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 w:val="24"/>
          <w:szCs w:val="28"/>
        </w:rPr>
        <w:t>1、</w:t>
      </w:r>
      <w:r w:rsidRPr="00B32A01">
        <w:rPr>
          <w:rFonts w:ascii="宋体" w:hAnsi="宋体" w:hint="eastAsia"/>
          <w:color w:val="000000"/>
          <w:szCs w:val="21"/>
        </w:rPr>
        <w:t>申报企业填写内容及提供资料须保证其真实完整无误。</w:t>
      </w:r>
    </w:p>
    <w:p w:rsidR="00967872" w:rsidRPr="00B32A01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2、申报书内各栏</w:t>
      </w:r>
      <w:proofErr w:type="gramStart"/>
      <w:r w:rsidRPr="00B32A01">
        <w:rPr>
          <w:rFonts w:ascii="宋体" w:hAnsi="宋体" w:hint="eastAsia"/>
          <w:color w:val="000000"/>
          <w:szCs w:val="21"/>
        </w:rPr>
        <w:t>不</w:t>
      </w:r>
      <w:proofErr w:type="gramEnd"/>
      <w:r w:rsidRPr="00B32A01">
        <w:rPr>
          <w:rFonts w:ascii="宋体" w:hAnsi="宋体" w:hint="eastAsia"/>
          <w:color w:val="000000"/>
          <w:szCs w:val="21"/>
        </w:rPr>
        <w:t>得空项，无内容时文字部分须填“无”，数字部分填“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B32A01">
          <w:rPr>
            <w:rFonts w:ascii="宋体" w:hAnsi="宋体" w:hint="eastAsia"/>
            <w:color w:val="000000"/>
            <w:szCs w:val="21"/>
          </w:rPr>
          <w:t>0”</w:t>
        </w:r>
      </w:smartTag>
      <w:r w:rsidRPr="00B32A01">
        <w:rPr>
          <w:rFonts w:ascii="宋体" w:hAnsi="宋体" w:hint="eastAsia"/>
          <w:color w:val="000000"/>
          <w:szCs w:val="21"/>
        </w:rPr>
        <w:t>。</w:t>
      </w:r>
    </w:p>
    <w:p w:rsidR="00967872" w:rsidRPr="00B32A01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3、如手工填写，要求字迹清晰，书写工整。</w:t>
      </w:r>
    </w:p>
    <w:p w:rsidR="00967872" w:rsidRPr="00B32A01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4、本表各栏如有填写不够处，请自行加栏或另附页；如有文字材料，请在电子版中注明。</w:t>
      </w:r>
    </w:p>
    <w:p w:rsidR="00967872" w:rsidRPr="00B32A01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5．填报数据除特殊标明外，均以填报之日计算以前连续三年的数据为准。</w:t>
      </w:r>
    </w:p>
    <w:p w:rsidR="00967872" w:rsidRPr="002D4C7C" w:rsidRDefault="00967872" w:rsidP="00967872">
      <w:pPr>
        <w:pStyle w:val="ae"/>
        <w:spacing w:line="360" w:lineRule="auto"/>
        <w:ind w:left="420" w:firstLineChars="0" w:firstLine="0"/>
        <w:rPr>
          <w:rFonts w:ascii="宋体" w:hAnsi="宋体"/>
          <w:color w:val="000000"/>
          <w:szCs w:val="21"/>
        </w:rPr>
      </w:pPr>
      <w:r w:rsidRPr="00B32A01">
        <w:rPr>
          <w:rFonts w:ascii="宋体" w:hAnsi="宋体" w:hint="eastAsia"/>
          <w:color w:val="000000"/>
          <w:szCs w:val="21"/>
        </w:rPr>
        <w:t>6. 申报资料需加盖企业公章后与其他相关书面资料一律用A4纸打印并装订成册</w:t>
      </w:r>
      <w:r w:rsidR="00951AF0" w:rsidRPr="00B32A01">
        <w:rPr>
          <w:rFonts w:ascii="宋体" w:hAnsi="宋体" w:hint="eastAsia"/>
          <w:color w:val="000000"/>
          <w:szCs w:val="21"/>
        </w:rPr>
        <w:t>，连同</w:t>
      </w:r>
      <w:r w:rsidRPr="00B32A01">
        <w:rPr>
          <w:rFonts w:ascii="宋体" w:hAnsi="宋体" w:hint="eastAsia"/>
          <w:color w:val="000000"/>
          <w:szCs w:val="21"/>
        </w:rPr>
        <w:t>电子版申报书发送给</w:t>
      </w:r>
      <w:r w:rsidRPr="00050E91">
        <w:rPr>
          <w:rFonts w:ascii="宋体" w:hAnsi="宋体" w:hint="eastAsia"/>
          <w:color w:val="000000"/>
          <w:szCs w:val="21"/>
        </w:rPr>
        <w:t>相关责任人</w:t>
      </w:r>
      <w:r w:rsidR="002D4C7C">
        <w:rPr>
          <w:rFonts w:ascii="宋体" w:hAnsi="宋体" w:hint="eastAsia"/>
          <w:color w:val="000000"/>
          <w:szCs w:val="21"/>
        </w:rPr>
        <w:t>。</w:t>
      </w:r>
    </w:p>
    <w:p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:rsidR="006D18B8" w:rsidRPr="005C64C7" w:rsidRDefault="006D18B8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本企业自愿申请</w:t>
      </w:r>
      <w:r w:rsidR="005B3E16">
        <w:rPr>
          <w:rFonts w:hint="eastAsia"/>
          <w:color w:val="000000"/>
          <w:szCs w:val="28"/>
        </w:rPr>
        <w:t>信用报告</w:t>
      </w:r>
      <w:r w:rsidRPr="005C64C7">
        <w:rPr>
          <w:rFonts w:hint="eastAsia"/>
          <w:color w:val="000000"/>
          <w:szCs w:val="28"/>
        </w:rPr>
        <w:t>；</w:t>
      </w:r>
      <w:r w:rsidR="005C64C7" w:rsidRPr="005C64C7">
        <w:rPr>
          <w:rFonts w:hint="eastAsia"/>
          <w:color w:val="000000"/>
          <w:szCs w:val="28"/>
        </w:rPr>
        <w:t>同意将企业名称、组织机构代码（统一社会信用代码）、通讯地址、邮编、电话、网址、主营业务及产品等基本信息在网络媒体、纸质媒体上公开。</w:t>
      </w:r>
    </w:p>
    <w:p w:rsidR="006D18B8" w:rsidRPr="005C64C7" w:rsidRDefault="006D18B8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本企业承诺，在申请</w:t>
      </w:r>
      <w:r w:rsidR="005B3E16">
        <w:rPr>
          <w:rFonts w:hint="eastAsia"/>
          <w:color w:val="000000"/>
          <w:szCs w:val="28"/>
        </w:rPr>
        <w:t>企业信用报告</w:t>
      </w:r>
      <w:r w:rsidRPr="005C64C7">
        <w:rPr>
          <w:rFonts w:hint="eastAsia"/>
          <w:color w:val="000000"/>
          <w:szCs w:val="28"/>
        </w:rPr>
        <w:t>中所提交的证明材料、数据和资料全部真实、合法、有效，复印件与原件内容相一致，并对因材料虚假所引发的一切后果负法律责任。</w:t>
      </w:r>
    </w:p>
    <w:p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</w:t>
      </w:r>
      <w:r w:rsidR="00967872">
        <w:rPr>
          <w:rFonts w:hint="eastAsia"/>
          <w:color w:val="000000"/>
          <w:szCs w:val="28"/>
        </w:rPr>
        <w:t>一</w:t>
      </w:r>
      <w:r w:rsidR="006D18B8" w:rsidRPr="005C64C7">
        <w:rPr>
          <w:rFonts w:hint="eastAsia"/>
          <w:color w:val="000000"/>
          <w:szCs w:val="28"/>
        </w:rPr>
        <w:t>个会计年度；</w:t>
      </w:r>
    </w:p>
    <w:p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:rsidR="00A961C3" w:rsidRPr="005C64C7" w:rsidRDefault="00967872" w:rsidP="005C64C7">
      <w:pPr>
        <w:pStyle w:val="a3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C64C7" w:rsidRPr="005C64C7">
        <w:rPr>
          <w:rFonts w:hint="eastAsia"/>
          <w:color w:val="000000"/>
          <w:szCs w:val="28"/>
        </w:rPr>
        <w:t>、</w:t>
      </w:r>
      <w:r w:rsidR="0045085C" w:rsidRPr="005C64C7">
        <w:rPr>
          <w:rFonts w:hint="eastAsia"/>
          <w:color w:val="000000"/>
          <w:szCs w:val="28"/>
        </w:rPr>
        <w:t>没有处于联合惩戒失信名单中</w:t>
      </w:r>
      <w:r w:rsidR="005C64C7" w:rsidRPr="005C64C7">
        <w:rPr>
          <w:rFonts w:hint="eastAsia"/>
          <w:color w:val="000000"/>
          <w:szCs w:val="28"/>
        </w:rPr>
        <w:t>。</w:t>
      </w:r>
    </w:p>
    <w:p w:rsidR="005C64C7" w:rsidRPr="005C64C7" w:rsidRDefault="005B3E16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本企业做出以下承诺</w:t>
      </w:r>
      <w:r w:rsidR="005C64C7" w:rsidRPr="005C64C7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:rsidR="005C64C7" w:rsidRDefault="005C64C7" w:rsidP="005C64C7">
      <w:pPr>
        <w:pStyle w:val="a3"/>
        <w:spacing w:line="240" w:lineRule="auto"/>
        <w:rPr>
          <w:rFonts w:hint="eastAsia"/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F616D2">
        <w:rPr>
          <w:rFonts w:hint="eastAsia"/>
          <w:color w:val="000000"/>
          <w:szCs w:val="28"/>
        </w:rPr>
        <w:t>、自觉接受社会、群众和新闻舆论的监督；</w:t>
      </w:r>
    </w:p>
    <w:p w:rsidR="00F616D2" w:rsidRPr="005C64C7" w:rsidRDefault="00F616D2" w:rsidP="005C64C7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5、本信用报告仅适用助保贷</w:t>
      </w:r>
      <w:r w:rsidR="00D1260B">
        <w:rPr>
          <w:rFonts w:hint="eastAsia"/>
          <w:color w:val="000000"/>
          <w:szCs w:val="28"/>
        </w:rPr>
        <w:t>和</w:t>
      </w:r>
      <w:bookmarkStart w:id="0" w:name="_GoBack"/>
      <w:bookmarkEnd w:id="0"/>
      <w:r>
        <w:rPr>
          <w:rFonts w:hint="eastAsia"/>
          <w:color w:val="000000"/>
          <w:szCs w:val="28"/>
        </w:rPr>
        <w:t>担保融资。</w:t>
      </w:r>
    </w:p>
    <w:p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:rsidR="006D18B8" w:rsidRPr="005C64C7" w:rsidRDefault="006D18B8" w:rsidP="005C64C7">
      <w:pPr>
        <w:spacing w:line="440" w:lineRule="exact"/>
        <w:ind w:firstLineChars="1200" w:firstLine="336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5C64C7">
      <w:pPr>
        <w:spacing w:line="440" w:lineRule="exact"/>
        <w:ind w:firstLineChars="1200" w:firstLine="336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:rsidR="006D18B8" w:rsidRPr="005C64C7" w:rsidRDefault="006D18B8" w:rsidP="005C64C7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6D18B8" w:rsidRPr="00951AF0" w:rsidRDefault="006D18B8" w:rsidP="00951AF0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7178"/>
      </w:tblGrid>
      <w:tr w:rsidR="00674FAD" w:rsidRPr="0075411A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674FAD" w:rsidRPr="0075411A" w:rsidRDefault="006D18B8" w:rsidP="00674FA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26A2"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1" w:name="RANGE!A1"/>
            <w:r w:rsidR="00674FAD"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674FAD" w:rsidRPr="0075411A" w:rsidTr="00143BBD">
        <w:trPr>
          <w:trHeight w:val="375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000000" w:fill="C6D9F1" w:themeFill="text2" w:themeFillTint="33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951A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auto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:rsidTr="00143BBD">
        <w:trPr>
          <w:trHeight w:val="439"/>
        </w:trPr>
        <w:tc>
          <w:tcPr>
            <w:tcW w:w="1435" w:type="pct"/>
            <w:shd w:val="clear" w:color="000000" w:fill="C6D9F1" w:themeFill="text2" w:themeFillTint="33"/>
            <w:vAlign w:val="center"/>
            <w:hideMark/>
          </w:tcPr>
          <w:p w:rsidR="00674FAD" w:rsidRPr="00951AF0" w:rsidRDefault="00674FAD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51A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AF0" w:rsidRPr="0075411A" w:rsidTr="00143BBD">
        <w:trPr>
          <w:trHeight w:val="439"/>
        </w:trPr>
        <w:tc>
          <w:tcPr>
            <w:tcW w:w="1435" w:type="pct"/>
            <w:shd w:val="clear" w:color="000000" w:fill="C6D9F1" w:themeFill="text2" w:themeFillTint="33"/>
            <w:vAlign w:val="center"/>
          </w:tcPr>
          <w:p w:rsidR="00951AF0" w:rsidRPr="00951AF0" w:rsidRDefault="00951AF0" w:rsidP="00951AF0">
            <w:pPr>
              <w:pStyle w:val="ae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职工总数</w:t>
            </w:r>
          </w:p>
        </w:tc>
        <w:tc>
          <w:tcPr>
            <w:tcW w:w="3565" w:type="pct"/>
            <w:shd w:val="clear" w:color="auto" w:fill="auto"/>
            <w:noWrap/>
            <w:vAlign w:val="center"/>
          </w:tcPr>
          <w:p w:rsidR="00951AF0" w:rsidRPr="0075411A" w:rsidRDefault="00951AF0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:rsidR="006D18B8" w:rsidRPr="00E745F3" w:rsidRDefault="006D18B8" w:rsidP="006D18B8">
      <w:pPr>
        <w:pStyle w:val="3"/>
        <w:rPr>
          <w:color w:val="000000"/>
          <w:kern w:val="44"/>
        </w:rPr>
      </w:pPr>
      <w:r w:rsidRPr="00E745F3">
        <w:rPr>
          <w:rFonts w:hint="eastAsia"/>
          <w:color w:val="000000"/>
          <w:kern w:val="44"/>
        </w:rPr>
        <w:t>二、企业经营</w:t>
      </w:r>
      <w:r>
        <w:rPr>
          <w:rFonts w:hint="eastAsia"/>
          <w:color w:val="000000"/>
          <w:kern w:val="44"/>
        </w:rPr>
        <w:t>能力</w:t>
      </w:r>
      <w:r w:rsidRPr="00E745F3">
        <w:rPr>
          <w:rFonts w:hint="eastAsia"/>
          <w:color w:val="000000"/>
          <w:kern w:val="44"/>
        </w:rPr>
        <w:t>状况</w:t>
      </w:r>
    </w:p>
    <w:p w:rsidR="006A2BA2" w:rsidRPr="00C749DE" w:rsidRDefault="00951AF0" w:rsidP="006D18B8">
      <w:pPr>
        <w:pStyle w:val="30"/>
        <w:rPr>
          <w:rFonts w:ascii="宋体" w:eastAsia="宋体"/>
          <w:kern w:val="44"/>
        </w:rPr>
      </w:pPr>
      <w:r w:rsidRPr="00C749DE">
        <w:rPr>
          <w:rFonts w:ascii="宋体" w:eastAsia="宋体"/>
          <w:kern w:val="44"/>
        </w:rPr>
        <w:t>1</w:t>
      </w:r>
      <w:r w:rsidR="006D18B8" w:rsidRPr="00C749DE">
        <w:rPr>
          <w:rFonts w:ascii="宋体" w:eastAsia="宋体" w:hint="eastAsia"/>
          <w:kern w:val="44"/>
        </w:rPr>
        <w:t>、</w:t>
      </w:r>
      <w:r w:rsidRPr="00C749DE">
        <w:rPr>
          <w:rFonts w:ascii="宋体" w:eastAsia="宋体" w:hint="eastAsia"/>
          <w:kern w:val="44"/>
        </w:rPr>
        <w:t>企业经营情况</w:t>
      </w:r>
    </w:p>
    <w:tbl>
      <w:tblPr>
        <w:tblW w:w="48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394"/>
      </w:tblGrid>
      <w:tr w:rsidR="006A2BA2" w:rsidRPr="00EE34DC" w:rsidTr="00494DF7">
        <w:trPr>
          <w:trHeight w:val="470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6A2BA2" w:rsidRPr="00C749DE" w:rsidRDefault="00787FA7" w:rsidP="00787FA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注册商标</w:t>
            </w:r>
          </w:p>
        </w:tc>
        <w:tc>
          <w:tcPr>
            <w:tcW w:w="3222" w:type="pct"/>
            <w:vAlign w:val="center"/>
          </w:tcPr>
          <w:p w:rsidR="006A2BA2" w:rsidRPr="00C749DE" w:rsidRDefault="006A2BA2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□有，商标为：______</w:t>
            </w:r>
            <w:r w:rsidRPr="00C749DE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="00905D90" w:rsidRPr="00C749DE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          </w:t>
            </w:r>
            <w:r w:rsidRPr="00C749DE">
              <w:rPr>
                <w:rFonts w:ascii="宋体" w:hAnsi="宋体" w:hint="eastAsia"/>
                <w:sz w:val="24"/>
                <w:szCs w:val="21"/>
              </w:rPr>
              <w:t xml:space="preserve">       □无</w:t>
            </w:r>
          </w:p>
        </w:tc>
      </w:tr>
      <w:tr w:rsidR="006A2BA2" w:rsidRPr="00EE34DC" w:rsidTr="00143BBD">
        <w:trPr>
          <w:trHeight w:val="407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6A2BA2" w:rsidRPr="00C749DE" w:rsidRDefault="00951AF0" w:rsidP="00787FA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</w:rPr>
              <w:t>专利技术</w:t>
            </w:r>
            <w:r w:rsidR="006A2BA2" w:rsidRPr="00C749DE">
              <w:rPr>
                <w:rFonts w:ascii="宋体" w:hAnsi="宋体" w:hint="eastAsia"/>
                <w:sz w:val="24"/>
                <w:szCs w:val="21"/>
              </w:rPr>
              <w:t>数量</w:t>
            </w:r>
          </w:p>
        </w:tc>
        <w:tc>
          <w:tcPr>
            <w:tcW w:w="3222" w:type="pct"/>
            <w:vAlign w:val="center"/>
          </w:tcPr>
          <w:p w:rsidR="006A2BA2" w:rsidRPr="00C749DE" w:rsidRDefault="00310C08" w:rsidP="0079652C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_______</w:t>
            </w:r>
            <w:r w:rsidR="006A2BA2" w:rsidRPr="00C749DE">
              <w:rPr>
                <w:rFonts w:ascii="宋体" w:hAnsi="宋体" w:hint="eastAsia"/>
                <w:sz w:val="24"/>
                <w:szCs w:val="21"/>
              </w:rPr>
              <w:t>_______个</w:t>
            </w:r>
          </w:p>
        </w:tc>
      </w:tr>
      <w:tr w:rsidR="00494DF7" w:rsidRPr="00EE34DC" w:rsidTr="00143BBD">
        <w:trPr>
          <w:trHeight w:val="407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494DF7" w:rsidRPr="00C749DE" w:rsidRDefault="00494DF7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软件著作权数量</w:t>
            </w:r>
          </w:p>
        </w:tc>
        <w:tc>
          <w:tcPr>
            <w:tcW w:w="3222" w:type="pct"/>
            <w:vAlign w:val="center"/>
          </w:tcPr>
          <w:p w:rsidR="00494DF7" w:rsidRPr="00C749DE" w:rsidRDefault="00494DF7" w:rsidP="00494DF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______________个</w:t>
            </w:r>
          </w:p>
        </w:tc>
      </w:tr>
      <w:tr w:rsidR="00494DF7" w:rsidRPr="00EE34DC" w:rsidTr="00143BBD">
        <w:trPr>
          <w:trHeight w:val="407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494DF7" w:rsidRPr="00C749DE" w:rsidRDefault="00494DF7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作品著作权数量</w:t>
            </w:r>
          </w:p>
        </w:tc>
        <w:tc>
          <w:tcPr>
            <w:tcW w:w="3222" w:type="pct"/>
            <w:vAlign w:val="center"/>
          </w:tcPr>
          <w:p w:rsidR="00494DF7" w:rsidRPr="00C749DE" w:rsidRDefault="00494DF7" w:rsidP="00494DF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______________个</w:t>
            </w:r>
          </w:p>
        </w:tc>
      </w:tr>
      <w:tr w:rsidR="00494DF7" w:rsidRPr="00EE34DC" w:rsidTr="00143BBD">
        <w:trPr>
          <w:trHeight w:val="427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494DF7" w:rsidRPr="00C749DE" w:rsidRDefault="00494DF7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近三年合同数量</w:t>
            </w:r>
          </w:p>
        </w:tc>
        <w:tc>
          <w:tcPr>
            <w:tcW w:w="3222" w:type="pct"/>
            <w:vAlign w:val="center"/>
          </w:tcPr>
          <w:p w:rsidR="00494DF7" w:rsidRPr="00C749DE" w:rsidRDefault="00050E91" w:rsidP="00494DF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______________个</w:t>
            </w:r>
          </w:p>
        </w:tc>
      </w:tr>
      <w:tr w:rsidR="00494DF7" w:rsidRPr="00EE34DC" w:rsidTr="00143BBD">
        <w:trPr>
          <w:trHeight w:val="1207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494DF7" w:rsidRPr="00C749DE" w:rsidRDefault="00494DF7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</w:rPr>
              <w:t>近三年金额最高合同情况（万元）</w:t>
            </w:r>
          </w:p>
        </w:tc>
        <w:tc>
          <w:tcPr>
            <w:tcW w:w="3222" w:type="pct"/>
          </w:tcPr>
          <w:p w:rsidR="00494DF7" w:rsidRPr="00C749DE" w:rsidRDefault="00494DF7" w:rsidP="00494DF7">
            <w:pPr>
              <w:spacing w:line="380" w:lineRule="exact"/>
              <w:rPr>
                <w:rFonts w:ascii="宋体" w:hAnsi="宋体"/>
                <w:sz w:val="24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（请简述：合同金额及项目内容）如：</w:t>
            </w:r>
            <w:r w:rsidRPr="00C749DE">
              <w:rPr>
                <w:rFonts w:ascii="宋体" w:hAnsi="宋体"/>
                <w:sz w:val="24"/>
              </w:rPr>
              <w:t>近三年签订的最高金额合同为</w:t>
            </w:r>
            <w:r w:rsidRPr="00C749DE">
              <w:rPr>
                <w:rFonts w:ascii="宋体" w:hAnsi="宋体" w:hint="eastAsia"/>
                <w:sz w:val="24"/>
              </w:rPr>
              <w:t>1500万。项目为北京亦庄荣华路绿化工程。</w:t>
            </w:r>
          </w:p>
        </w:tc>
      </w:tr>
      <w:tr w:rsidR="00494DF7" w:rsidRPr="00EE34DC" w:rsidTr="00143BBD">
        <w:trPr>
          <w:trHeight w:val="526"/>
        </w:trPr>
        <w:tc>
          <w:tcPr>
            <w:tcW w:w="1778" w:type="pct"/>
            <w:shd w:val="clear" w:color="auto" w:fill="C6D9F1" w:themeFill="text2" w:themeFillTint="33"/>
            <w:vAlign w:val="center"/>
          </w:tcPr>
          <w:p w:rsidR="00494DF7" w:rsidRPr="00C749DE" w:rsidRDefault="00494DF7" w:rsidP="00494DF7">
            <w:pPr>
              <w:spacing w:line="320" w:lineRule="exact"/>
              <w:jc w:val="lef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业务覆盖范围（具体到省或市）</w:t>
            </w:r>
          </w:p>
        </w:tc>
        <w:tc>
          <w:tcPr>
            <w:tcW w:w="3222" w:type="pct"/>
          </w:tcPr>
          <w:p w:rsidR="00494DF7" w:rsidRPr="00C749DE" w:rsidRDefault="00494DF7" w:rsidP="00494DF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623F61" w:rsidRPr="00C749DE" w:rsidRDefault="003601B5" w:rsidP="00623F61">
      <w:pPr>
        <w:pStyle w:val="30"/>
        <w:rPr>
          <w:rFonts w:ascii="宋体" w:eastAsia="宋体"/>
          <w:kern w:val="44"/>
        </w:rPr>
      </w:pPr>
      <w:r w:rsidRPr="00C749DE">
        <w:rPr>
          <w:rFonts w:ascii="宋体" w:eastAsia="宋体"/>
          <w:kern w:val="44"/>
        </w:rPr>
        <w:lastRenderedPageBreak/>
        <w:t>2</w:t>
      </w:r>
      <w:r w:rsidR="006D18B8" w:rsidRPr="00C749DE">
        <w:rPr>
          <w:rFonts w:ascii="宋体" w:eastAsia="宋体" w:hint="eastAsia"/>
          <w:kern w:val="44"/>
        </w:rPr>
        <w:t>、资质</w:t>
      </w:r>
      <w:r w:rsidRPr="00C749DE">
        <w:rPr>
          <w:rFonts w:ascii="宋体" w:eastAsia="宋体" w:hint="eastAsia"/>
          <w:kern w:val="44"/>
        </w:rPr>
        <w:t>与</w:t>
      </w:r>
      <w:r w:rsidR="006D18B8" w:rsidRPr="00C749DE">
        <w:rPr>
          <w:rFonts w:ascii="宋体" w:eastAsia="宋体" w:hint="eastAsia"/>
          <w:kern w:val="44"/>
        </w:rPr>
        <w:t>认证情况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61"/>
        <w:gridCol w:w="3544"/>
      </w:tblGrid>
      <w:tr w:rsidR="003601B5" w:rsidRPr="00BA5194" w:rsidTr="00C749DE">
        <w:tc>
          <w:tcPr>
            <w:tcW w:w="3780" w:type="dxa"/>
            <w:shd w:val="clear" w:color="auto" w:fill="C6D9F1" w:themeFill="text2" w:themeFillTint="33"/>
          </w:tcPr>
          <w:p w:rsidR="003601B5" w:rsidRPr="00C749DE" w:rsidRDefault="003601B5" w:rsidP="00310C0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资质名称</w:t>
            </w:r>
          </w:p>
        </w:tc>
        <w:tc>
          <w:tcPr>
            <w:tcW w:w="2561" w:type="dxa"/>
            <w:shd w:val="clear" w:color="auto" w:fill="C6D9F1" w:themeFill="text2" w:themeFillTint="33"/>
          </w:tcPr>
          <w:p w:rsidR="003601B5" w:rsidRPr="00C749DE" w:rsidRDefault="003601B5" w:rsidP="00310C0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到期时间（年/月/日）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3601B5" w:rsidRPr="00C749DE" w:rsidRDefault="003601B5" w:rsidP="00310C0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证书编号</w:t>
            </w: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561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561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561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561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  <w:shd w:val="clear" w:color="auto" w:fill="C6D9F1" w:themeFill="text2" w:themeFillTint="33"/>
          </w:tcPr>
          <w:p w:rsidR="003601B5" w:rsidRPr="00C749DE" w:rsidRDefault="003601B5" w:rsidP="003601B5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体系认证情况</w:t>
            </w:r>
          </w:p>
        </w:tc>
        <w:tc>
          <w:tcPr>
            <w:tcW w:w="2561" w:type="dxa"/>
            <w:shd w:val="clear" w:color="auto" w:fill="C6D9F1" w:themeFill="text2" w:themeFillTint="33"/>
          </w:tcPr>
          <w:p w:rsidR="003601B5" w:rsidRPr="00C749DE" w:rsidRDefault="003601B5" w:rsidP="003D0D20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/>
                <w:b/>
                <w:sz w:val="24"/>
                <w:szCs w:val="21"/>
              </w:rPr>
              <w:t>认证时间</w:t>
            </w: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（年/月/日）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3601B5" w:rsidRPr="00C749DE" w:rsidRDefault="003601B5" w:rsidP="003601B5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749DE">
              <w:rPr>
                <w:rFonts w:ascii="宋体" w:hAnsi="宋体" w:hint="eastAsia"/>
                <w:b/>
                <w:sz w:val="24"/>
                <w:szCs w:val="21"/>
              </w:rPr>
              <w:t>认证机构</w:t>
            </w: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ISO9001:2000质量管理体系认证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ISO9001:14001环境管理体系认证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职业健康与安全管理体系认证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C01104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安全生产许可证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其他认证：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601B5" w:rsidRPr="00BA5194" w:rsidTr="00C749DE">
        <w:tc>
          <w:tcPr>
            <w:tcW w:w="3780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软件/IT行业相关认证</w:t>
            </w:r>
          </w:p>
        </w:tc>
        <w:tc>
          <w:tcPr>
            <w:tcW w:w="2561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544" w:type="dxa"/>
          </w:tcPr>
          <w:p w:rsidR="003601B5" w:rsidRPr="00C749DE" w:rsidRDefault="003601B5" w:rsidP="003601B5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623F61" w:rsidRPr="003601B5" w:rsidRDefault="003601B5" w:rsidP="003601B5">
      <w:pPr>
        <w:pStyle w:val="3"/>
        <w:rPr>
          <w:color w:val="000000"/>
          <w:kern w:val="44"/>
        </w:rPr>
      </w:pPr>
      <w:bookmarkStart w:id="2" w:name="_Toc161722816"/>
      <w:r>
        <w:rPr>
          <w:rFonts w:hint="eastAsia"/>
          <w:color w:val="000000"/>
          <w:kern w:val="44"/>
        </w:rPr>
        <w:t>三</w:t>
      </w:r>
      <w:r w:rsidR="00623F61" w:rsidRPr="00E745F3">
        <w:rPr>
          <w:rFonts w:hint="eastAsia"/>
          <w:color w:val="000000"/>
          <w:kern w:val="44"/>
        </w:rPr>
        <w:t>、社会信用记录</w:t>
      </w:r>
    </w:p>
    <w:p w:rsidR="00623F61" w:rsidRPr="00C749DE" w:rsidRDefault="003C12AD" w:rsidP="00623F61">
      <w:pPr>
        <w:pStyle w:val="30"/>
        <w:rPr>
          <w:rFonts w:ascii="宋体" w:eastAsia="宋体"/>
          <w:kern w:val="44"/>
        </w:rPr>
      </w:pPr>
      <w:r w:rsidRPr="00C749DE">
        <w:rPr>
          <w:rFonts w:ascii="宋体" w:eastAsia="宋体" w:hint="eastAsia"/>
          <w:kern w:val="44"/>
        </w:rPr>
        <w:t>1</w:t>
      </w:r>
      <w:r w:rsidR="00623F61" w:rsidRPr="00C749DE">
        <w:rPr>
          <w:rFonts w:ascii="宋体" w:eastAsia="宋体" w:hint="eastAsia"/>
          <w:kern w:val="44"/>
        </w:rPr>
        <w:t>、社会信用记录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880"/>
        <w:gridCol w:w="7200"/>
      </w:tblGrid>
      <w:tr w:rsidR="00623F61" w:rsidTr="00494DF7">
        <w:trPr>
          <w:trHeight w:val="552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623F61" w:rsidP="00494DF7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项   目</w:t>
            </w:r>
          </w:p>
        </w:tc>
        <w:tc>
          <w:tcPr>
            <w:tcW w:w="7200" w:type="dxa"/>
            <w:vAlign w:val="center"/>
          </w:tcPr>
          <w:p w:rsidR="00623F61" w:rsidRPr="00C749DE" w:rsidRDefault="00623F61" w:rsidP="00494DF7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内   容</w:t>
            </w:r>
          </w:p>
        </w:tc>
      </w:tr>
      <w:tr w:rsidR="00623F61" w:rsidTr="0079652C">
        <w:trPr>
          <w:trHeight w:val="557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623F61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工商信用记录（近三年）</w:t>
            </w:r>
          </w:p>
        </w:tc>
        <w:tc>
          <w:tcPr>
            <w:tcW w:w="7200" w:type="dxa"/>
            <w:vAlign w:val="center"/>
          </w:tcPr>
          <w:p w:rsidR="00623F61" w:rsidRPr="00C749DE" w:rsidRDefault="00765FB6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□重合同守信用企业  □无不良记录</w:t>
            </w:r>
          </w:p>
        </w:tc>
      </w:tr>
      <w:tr w:rsidR="00623F61" w:rsidTr="0079652C">
        <w:trPr>
          <w:trHeight w:val="549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623F61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海关信用记录（近三年）</w:t>
            </w:r>
          </w:p>
        </w:tc>
        <w:tc>
          <w:tcPr>
            <w:tcW w:w="7200" w:type="dxa"/>
            <w:vAlign w:val="center"/>
          </w:tcPr>
          <w:p w:rsidR="00623F61" w:rsidRPr="00C749DE" w:rsidRDefault="00765FB6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□A类企业  □B类企业  □无不良记录</w:t>
            </w:r>
          </w:p>
        </w:tc>
      </w:tr>
      <w:tr w:rsidR="00623F61" w:rsidTr="0079652C">
        <w:trPr>
          <w:trHeight w:val="738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623F61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银行信用记录（近三年）</w:t>
            </w:r>
          </w:p>
        </w:tc>
        <w:tc>
          <w:tcPr>
            <w:tcW w:w="7200" w:type="dxa"/>
            <w:vAlign w:val="center"/>
          </w:tcPr>
          <w:p w:rsidR="00623F61" w:rsidRPr="00C749DE" w:rsidRDefault="00461EBB" w:rsidP="0079652C">
            <w:pPr>
              <w:spacing w:line="32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□AAA   □AA   □A     □其他级别：         □无不良记录</w:t>
            </w:r>
          </w:p>
          <w:p w:rsidR="00D135A3" w:rsidRPr="00C749DE" w:rsidRDefault="00D135A3" w:rsidP="0079652C">
            <w:pPr>
              <w:spacing w:line="320" w:lineRule="exact"/>
              <w:rPr>
                <w:rFonts w:ascii="宋体" w:hAnsi="宋体"/>
                <w:color w:val="000000"/>
                <w:sz w:val="24"/>
                <w:szCs w:val="21"/>
                <w:u w:val="single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评级银行：</w:t>
            </w:r>
            <w:r w:rsidRPr="00C749DE">
              <w:rPr>
                <w:rFonts w:ascii="宋体" w:hAnsi="宋体" w:hint="eastAsia"/>
                <w:color w:val="000000"/>
                <w:sz w:val="24"/>
                <w:szCs w:val="21"/>
                <w:u w:val="single"/>
              </w:rPr>
              <w:t xml:space="preserve">                                   </w:t>
            </w:r>
          </w:p>
        </w:tc>
      </w:tr>
      <w:tr w:rsidR="00623F61" w:rsidTr="0079652C">
        <w:trPr>
          <w:trHeight w:val="523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623F61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税务信用记录（近三年）</w:t>
            </w:r>
          </w:p>
        </w:tc>
        <w:tc>
          <w:tcPr>
            <w:tcW w:w="7200" w:type="dxa"/>
            <w:vAlign w:val="center"/>
          </w:tcPr>
          <w:p w:rsidR="00623F61" w:rsidRPr="00C749DE" w:rsidRDefault="00765FB6" w:rsidP="00765FB6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□纳税大户   □纳税A级企业   □无不良记录</w:t>
            </w:r>
            <w:r w:rsidR="00244682"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</w:t>
            </w:r>
          </w:p>
        </w:tc>
      </w:tr>
      <w:tr w:rsidR="00623F61" w:rsidRPr="00AA4FAE" w:rsidTr="0079652C">
        <w:trPr>
          <w:trHeight w:val="657"/>
        </w:trPr>
        <w:tc>
          <w:tcPr>
            <w:tcW w:w="2880" w:type="dxa"/>
            <w:shd w:val="clear" w:color="auto" w:fill="C6D9F1" w:themeFill="text2" w:themeFillTint="33"/>
            <w:vAlign w:val="center"/>
          </w:tcPr>
          <w:p w:rsidR="00623F61" w:rsidRPr="00C749DE" w:rsidRDefault="003601B5" w:rsidP="003601B5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法人或企业银行征信报告</w:t>
            </w:r>
          </w:p>
        </w:tc>
        <w:tc>
          <w:tcPr>
            <w:tcW w:w="7200" w:type="dxa"/>
            <w:vAlign w:val="center"/>
          </w:tcPr>
          <w:p w:rsidR="00623F61" w:rsidRPr="00C749DE" w:rsidRDefault="003601B5" w:rsidP="00494DF7">
            <w:pPr>
              <w:spacing w:line="28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□有</w:t>
            </w:r>
            <w:r w:rsidR="00494DF7"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请提供书面证明文件        □无</w:t>
            </w:r>
          </w:p>
        </w:tc>
      </w:tr>
    </w:tbl>
    <w:p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</w:p>
    <w:bookmarkEnd w:id="2"/>
    <w:p w:rsidR="00623F61" w:rsidRPr="00C749DE" w:rsidRDefault="006D18B8" w:rsidP="00623F61">
      <w:pPr>
        <w:pStyle w:val="30"/>
        <w:rPr>
          <w:rFonts w:ascii="宋体" w:eastAsia="宋体"/>
          <w:kern w:val="44"/>
        </w:rPr>
      </w:pPr>
      <w:r w:rsidRPr="00C749DE">
        <w:rPr>
          <w:rFonts w:ascii="宋体" w:eastAsia="宋体" w:hint="eastAsia"/>
          <w:kern w:val="44"/>
        </w:rPr>
        <w:t>2、</w:t>
      </w:r>
      <w:r w:rsidR="00461EBB" w:rsidRPr="00C749DE">
        <w:rPr>
          <w:rFonts w:ascii="宋体" w:eastAsia="宋体" w:hint="eastAsia"/>
          <w:kern w:val="44"/>
        </w:rPr>
        <w:t>企业及</w:t>
      </w:r>
      <w:r w:rsidR="00D135A3" w:rsidRPr="00C749DE">
        <w:rPr>
          <w:rFonts w:ascii="宋体" w:eastAsia="宋体" w:hint="eastAsia"/>
          <w:kern w:val="44"/>
        </w:rPr>
        <w:t>产品或服务</w:t>
      </w:r>
      <w:r w:rsidRPr="00C749DE">
        <w:rPr>
          <w:rFonts w:ascii="宋体" w:eastAsia="宋体" w:hint="eastAsia"/>
          <w:kern w:val="44"/>
        </w:rPr>
        <w:t>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6D18B8" w:rsidRPr="00EA2FF1" w:rsidTr="0079652C">
        <w:trPr>
          <w:cantSplit/>
          <w:trHeight w:val="42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color w:val="000000"/>
                <w:sz w:val="24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6D18B8" w:rsidRPr="00C749DE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C6D9F1" w:themeFill="text2" w:themeFillTint="33"/>
            <w:vAlign w:val="center"/>
          </w:tcPr>
          <w:p w:rsidR="006D18B8" w:rsidRPr="00C749DE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C749DE">
              <w:rPr>
                <w:rFonts w:ascii="宋体" w:hAnsi="宋体" w:hint="eastAsia"/>
                <w:sz w:val="24"/>
                <w:szCs w:val="21"/>
              </w:rPr>
              <w:t>颁发单位</w:t>
            </w: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C749DE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C749DE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6D18B8" w:rsidRPr="00EA2FF1" w:rsidTr="003D0D20">
        <w:trPr>
          <w:cantSplit/>
          <w:trHeight w:val="420"/>
        </w:trPr>
        <w:tc>
          <w:tcPr>
            <w:tcW w:w="3402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D18B8" w:rsidRPr="00C749DE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268" w:type="dxa"/>
            <w:vAlign w:val="center"/>
          </w:tcPr>
          <w:p w:rsidR="006D18B8" w:rsidRPr="00C749DE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143BBD" w:rsidRDefault="00143BBD" w:rsidP="00143BBD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注：以上</w:t>
      </w:r>
      <w:r w:rsidRPr="0079652C">
        <w:rPr>
          <w:rFonts w:ascii="宋体" w:hAnsi="宋体" w:hint="eastAsia"/>
          <w:color w:val="000000"/>
          <w:szCs w:val="21"/>
        </w:rPr>
        <w:t>请提供书面证明文件</w:t>
      </w:r>
    </w:p>
    <w:p w:rsidR="003540F6" w:rsidRDefault="003540F6"/>
    <w:p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r w:rsidRPr="0099060B"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</w:t>
      </w:r>
      <w:r>
        <w:rPr>
          <w:rFonts w:hint="eastAsia"/>
          <w:b/>
          <w:color w:val="FF0000"/>
          <w:sz w:val="30"/>
          <w:szCs w:val="30"/>
        </w:rPr>
        <w:t>请将电子版申报书、打印版申报书及相关纸质资料加盖公章一并提交。</w:t>
      </w:r>
    </w:p>
    <w:sectPr w:rsidR="00B542C9" w:rsidSect="00674FAD">
      <w:footerReference w:type="even" r:id="rId10"/>
      <w:footerReference w:type="default" r:id="rId11"/>
      <w:pgSz w:w="11906" w:h="16838"/>
      <w:pgMar w:top="1021" w:right="907" w:bottom="964" w:left="90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28" w:rsidRDefault="00840D28" w:rsidP="002C3685">
      <w:r>
        <w:separator/>
      </w:r>
    </w:p>
  </w:endnote>
  <w:endnote w:type="continuationSeparator" w:id="0">
    <w:p w:rsidR="00840D28" w:rsidRDefault="00840D28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FZYunDongHeiS-M-GB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72" w:rsidRDefault="00967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7872" w:rsidRDefault="009678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72" w:rsidRDefault="00967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9B1">
      <w:rPr>
        <w:rStyle w:val="a5"/>
        <w:noProof/>
      </w:rPr>
      <w:t>- 2 -</w:t>
    </w:r>
    <w:r>
      <w:rPr>
        <w:rStyle w:val="a5"/>
      </w:rPr>
      <w:fldChar w:fldCharType="end"/>
    </w:r>
  </w:p>
  <w:p w:rsidR="00967872" w:rsidRDefault="009678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28" w:rsidRDefault="00840D28" w:rsidP="002C3685">
      <w:r>
        <w:separator/>
      </w:r>
    </w:p>
  </w:footnote>
  <w:footnote w:type="continuationSeparator" w:id="0">
    <w:p w:rsidR="00840D28" w:rsidRDefault="00840D28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D196298"/>
    <w:multiLevelType w:val="hybridMultilevel"/>
    <w:tmpl w:val="550AF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1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2"/>
  </w:num>
  <w:num w:numId="7">
    <w:abstractNumId w:val="33"/>
  </w:num>
  <w:num w:numId="8">
    <w:abstractNumId w:val="22"/>
  </w:num>
  <w:num w:numId="9">
    <w:abstractNumId w:val="25"/>
  </w:num>
  <w:num w:numId="10">
    <w:abstractNumId w:val="16"/>
  </w:num>
  <w:num w:numId="11">
    <w:abstractNumId w:val="35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30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4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8"/>
    <w:rsid w:val="00050E91"/>
    <w:rsid w:val="0006482E"/>
    <w:rsid w:val="0009080A"/>
    <w:rsid w:val="00143BBD"/>
    <w:rsid w:val="001953A6"/>
    <w:rsid w:val="001E481D"/>
    <w:rsid w:val="00207723"/>
    <w:rsid w:val="00223953"/>
    <w:rsid w:val="00237098"/>
    <w:rsid w:val="00244682"/>
    <w:rsid w:val="00253B99"/>
    <w:rsid w:val="0026069B"/>
    <w:rsid w:val="002707E1"/>
    <w:rsid w:val="00290051"/>
    <w:rsid w:val="002A57D9"/>
    <w:rsid w:val="002C3685"/>
    <w:rsid w:val="002D4C7C"/>
    <w:rsid w:val="00310C08"/>
    <w:rsid w:val="00345D83"/>
    <w:rsid w:val="003540F6"/>
    <w:rsid w:val="003601B5"/>
    <w:rsid w:val="003925D7"/>
    <w:rsid w:val="003C12AD"/>
    <w:rsid w:val="003D0D20"/>
    <w:rsid w:val="003D5C6F"/>
    <w:rsid w:val="003D7F55"/>
    <w:rsid w:val="003E0DDD"/>
    <w:rsid w:val="003E2F01"/>
    <w:rsid w:val="00405EAC"/>
    <w:rsid w:val="00432C86"/>
    <w:rsid w:val="0045085C"/>
    <w:rsid w:val="00461EBB"/>
    <w:rsid w:val="00463A42"/>
    <w:rsid w:val="00494DF7"/>
    <w:rsid w:val="00502DDE"/>
    <w:rsid w:val="00512AFA"/>
    <w:rsid w:val="00561509"/>
    <w:rsid w:val="00561BD5"/>
    <w:rsid w:val="00566FAA"/>
    <w:rsid w:val="005B3E16"/>
    <w:rsid w:val="005C64C7"/>
    <w:rsid w:val="005D7731"/>
    <w:rsid w:val="00606D61"/>
    <w:rsid w:val="00623974"/>
    <w:rsid w:val="00623F61"/>
    <w:rsid w:val="00635E2E"/>
    <w:rsid w:val="00646719"/>
    <w:rsid w:val="00674FAD"/>
    <w:rsid w:val="006A1282"/>
    <w:rsid w:val="006A170A"/>
    <w:rsid w:val="006A2BA2"/>
    <w:rsid w:val="006D18B8"/>
    <w:rsid w:val="007446D5"/>
    <w:rsid w:val="0075497D"/>
    <w:rsid w:val="00755FB1"/>
    <w:rsid w:val="00765FB6"/>
    <w:rsid w:val="00773775"/>
    <w:rsid w:val="00787FA7"/>
    <w:rsid w:val="0079652C"/>
    <w:rsid w:val="007A44F6"/>
    <w:rsid w:val="007B1701"/>
    <w:rsid w:val="007D35F8"/>
    <w:rsid w:val="007D66D2"/>
    <w:rsid w:val="007D7AA9"/>
    <w:rsid w:val="007E330D"/>
    <w:rsid w:val="00830B4C"/>
    <w:rsid w:val="00832CF4"/>
    <w:rsid w:val="00840D28"/>
    <w:rsid w:val="00843BB3"/>
    <w:rsid w:val="0087655F"/>
    <w:rsid w:val="00884CC4"/>
    <w:rsid w:val="008941C3"/>
    <w:rsid w:val="008B05A0"/>
    <w:rsid w:val="00905D90"/>
    <w:rsid w:val="00935A37"/>
    <w:rsid w:val="00935D31"/>
    <w:rsid w:val="00951AF0"/>
    <w:rsid w:val="00952ED0"/>
    <w:rsid w:val="00966C46"/>
    <w:rsid w:val="00967872"/>
    <w:rsid w:val="00977CDD"/>
    <w:rsid w:val="00984E94"/>
    <w:rsid w:val="009B301A"/>
    <w:rsid w:val="009C3E10"/>
    <w:rsid w:val="009C77E6"/>
    <w:rsid w:val="009D2D70"/>
    <w:rsid w:val="009F1B48"/>
    <w:rsid w:val="00A2324E"/>
    <w:rsid w:val="00A372BD"/>
    <w:rsid w:val="00A4707A"/>
    <w:rsid w:val="00A70B47"/>
    <w:rsid w:val="00A961C3"/>
    <w:rsid w:val="00AE6709"/>
    <w:rsid w:val="00B32A01"/>
    <w:rsid w:val="00B35018"/>
    <w:rsid w:val="00B35BBD"/>
    <w:rsid w:val="00B542C9"/>
    <w:rsid w:val="00BF6DFB"/>
    <w:rsid w:val="00C01104"/>
    <w:rsid w:val="00C208F3"/>
    <w:rsid w:val="00C4759C"/>
    <w:rsid w:val="00C73513"/>
    <w:rsid w:val="00C749DE"/>
    <w:rsid w:val="00C9651C"/>
    <w:rsid w:val="00CB03AC"/>
    <w:rsid w:val="00CE56D4"/>
    <w:rsid w:val="00D1260B"/>
    <w:rsid w:val="00D135A3"/>
    <w:rsid w:val="00D32DF0"/>
    <w:rsid w:val="00D42FC7"/>
    <w:rsid w:val="00D5445E"/>
    <w:rsid w:val="00D639B1"/>
    <w:rsid w:val="00D867CD"/>
    <w:rsid w:val="00DB0403"/>
    <w:rsid w:val="00DC3876"/>
    <w:rsid w:val="00E15AAE"/>
    <w:rsid w:val="00E57CE1"/>
    <w:rsid w:val="00E7292F"/>
    <w:rsid w:val="00E92FDB"/>
    <w:rsid w:val="00EC33C1"/>
    <w:rsid w:val="00F616D2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</cp:revision>
  <dcterms:created xsi:type="dcterms:W3CDTF">2016-03-23T09:26:00Z</dcterms:created>
  <dcterms:modified xsi:type="dcterms:W3CDTF">2018-05-10T07:53:00Z</dcterms:modified>
</cp:coreProperties>
</file>